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6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1871"/>
        <w:gridCol w:w="481"/>
        <w:gridCol w:w="2210"/>
        <w:gridCol w:w="362"/>
        <w:gridCol w:w="1136"/>
        <w:gridCol w:w="1863"/>
        <w:gridCol w:w="1775"/>
        <w:gridCol w:w="1801"/>
        <w:gridCol w:w="205"/>
        <w:gridCol w:w="226"/>
        <w:gridCol w:w="1160"/>
        <w:gridCol w:w="1268"/>
        <w:gridCol w:w="1289"/>
        <w:gridCol w:w="63"/>
        <w:gridCol w:w="219"/>
        <w:gridCol w:w="22"/>
        <w:gridCol w:w="20"/>
      </w:tblGrid>
      <w:tr w:rsidR="00B06718" w14:paraId="4449BD33" w14:textId="77777777" w:rsidTr="4A315782">
        <w:trPr>
          <w:trHeight w:val="1360"/>
        </w:trPr>
        <w:tc>
          <w:tcPr>
            <w:tcW w:w="236" w:type="dxa"/>
            <w:shd w:val="clear" w:color="auto" w:fill="auto"/>
          </w:tcPr>
          <w:p w14:paraId="01B4B6FF" w14:textId="77777777" w:rsidR="00B06718" w:rsidRDefault="00B06718">
            <w:pPr>
              <w:widowControl w:val="0"/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DCF4EF" w14:textId="77777777" w:rsidR="00B06718" w:rsidRDefault="008C7B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00"/>
              </w:rPr>
            </w:pPr>
            <w:r>
              <w:rPr>
                <w:noProof/>
              </w:rPr>
              <w:drawing>
                <wp:inline distT="0" distB="0" distL="0" distR="0" wp14:anchorId="54E3E8F2" wp14:editId="1C4404CA">
                  <wp:extent cx="1266825" cy="819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2" t="-176" r="-142" b="-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AD3352" w14:textId="77777777" w:rsidR="00B06718" w:rsidRDefault="008C7BC2">
            <w:pPr>
              <w:widowControl w:val="0"/>
              <w:spacing w:after="0" w:line="24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2022 SOCCORSO STRADALE</w:t>
            </w:r>
          </w:p>
          <w:p w14:paraId="769687A0" w14:textId="77777777" w:rsidR="00B06718" w:rsidRDefault="008C7BC2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(Valori</w:t>
            </w:r>
            <w:r>
              <w:rPr>
                <w:rFonts w:ascii="Arial" w:hAnsi="Arial" w:cs="Arial"/>
                <w:b/>
                <w:bCs/>
                <w:highlight w:val="white"/>
              </w:rPr>
              <w:t xml:space="preserve"> massimi praticabili</w:t>
            </w:r>
            <w:r>
              <w:rPr>
                <w:rFonts w:ascii="Arial" w:hAnsi="Arial" w:cs="Arial"/>
                <w:b/>
                <w:bCs/>
              </w:rPr>
              <w:t xml:space="preserve"> – IVA esclusa)</w:t>
            </w:r>
          </w:p>
        </w:tc>
        <w:tc>
          <w:tcPr>
            <w:tcW w:w="3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DDF496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908BDE" wp14:editId="26529CE4">
                  <wp:extent cx="2143125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0" t="-331" r="-80" b="-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14:paraId="68FCC621" w14:textId="77777777" w:rsidR="00B06718" w:rsidRDefault="00B06718">
            <w:pPr>
              <w:widowControl w:val="0"/>
              <w:snapToGrid w:val="0"/>
            </w:pPr>
          </w:p>
        </w:tc>
      </w:tr>
      <w:tr w:rsidR="00B06718" w14:paraId="243BE7A8" w14:textId="77777777" w:rsidTr="00BF4A47">
        <w:trPr>
          <w:trHeight w:val="786"/>
        </w:trPr>
        <w:tc>
          <w:tcPr>
            <w:tcW w:w="236" w:type="dxa"/>
            <w:shd w:val="clear" w:color="auto" w:fill="auto"/>
          </w:tcPr>
          <w:p w14:paraId="5BEC25DE" w14:textId="77777777" w:rsidR="00B06718" w:rsidRDefault="00B06718">
            <w:pPr>
              <w:widowControl w:val="0"/>
              <w:snapToGrid w:val="0"/>
            </w:pPr>
          </w:p>
        </w:tc>
        <w:tc>
          <w:tcPr>
            <w:tcW w:w="4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D759569" w14:textId="77777777" w:rsidR="00B06718" w:rsidRDefault="008C7BC2">
            <w:pPr>
              <w:widowControl w:val="0"/>
              <w:spacing w:after="0" w:line="240" w:lineRule="auto"/>
              <w:ind w:left="-113" w:right="-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TIPO DI VEICOLO (1)</w:t>
            </w:r>
          </w:p>
        </w:tc>
        <w:tc>
          <w:tcPr>
            <w:tcW w:w="6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2F195DD" w14:textId="77777777" w:rsidR="00B06718" w:rsidRDefault="008C7BC2">
            <w:pPr>
              <w:widowControl w:val="0"/>
              <w:spacing w:after="0" w:line="240" w:lineRule="auto"/>
              <w:ind w:left="-113" w:right="-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INTERVENTO – TRAINO - RECUPERO</w:t>
            </w:r>
          </w:p>
        </w:tc>
        <w:tc>
          <w:tcPr>
            <w:tcW w:w="1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90F2C62" w14:textId="77777777" w:rsidR="00B06718" w:rsidRDefault="008C7BC2">
            <w:pPr>
              <w:widowControl w:val="0"/>
              <w:spacing w:after="0" w:line="240" w:lineRule="auto"/>
              <w:ind w:left="-113" w:right="-113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ECCEDENZA </w:t>
            </w:r>
          </w:p>
          <w:p w14:paraId="16267110" w14:textId="77777777" w:rsidR="00B06718" w:rsidRDefault="008C7BC2">
            <w:pPr>
              <w:widowControl w:val="0"/>
              <w:spacing w:after="0" w:line="240" w:lineRule="auto"/>
              <w:ind w:left="-113" w:right="-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KILOMETRICA</w:t>
            </w:r>
          </w:p>
        </w:tc>
        <w:tc>
          <w:tcPr>
            <w:tcW w:w="2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CC34E6" w14:textId="77777777" w:rsidR="00B06718" w:rsidRDefault="008C7BC2">
            <w:pPr>
              <w:widowControl w:val="0"/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TRAINO PROGRAMMATO (6) </w:t>
            </w:r>
          </w:p>
        </w:tc>
        <w:tc>
          <w:tcPr>
            <w:tcW w:w="316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14:paraId="44163D56" w14:textId="77777777" w:rsidR="00B06718" w:rsidRDefault="00B06718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</w:tr>
      <w:tr w:rsidR="00B06718" w14:paraId="2F797D1F" w14:textId="77777777" w:rsidTr="00BF4A47">
        <w:trPr>
          <w:trHeight w:hRule="exact" w:val="10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32E296" w14:textId="77777777" w:rsidR="00B06718" w:rsidRDefault="00B06718">
            <w:pPr>
              <w:widowControl w:val="0"/>
              <w:snapToGrid w:val="0"/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6411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Massa massima a carico (2)</w:t>
            </w:r>
          </w:p>
          <w:p w14:paraId="3BAAB645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(riportata sulla carta di circolazione)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4398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Fascia oraria (3)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DF7C" w14:textId="77777777" w:rsidR="00B06718" w:rsidRDefault="008C7BC2">
            <w:pPr>
              <w:widowControl w:val="0"/>
              <w:spacing w:after="0" w:line="240" w:lineRule="auto"/>
              <w:ind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Soccorso e traino con barra o caricato  (4)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538A" w14:textId="77777777" w:rsidR="00B06718" w:rsidRDefault="008C7BC2">
            <w:pPr>
              <w:widowControl w:val="0"/>
              <w:spacing w:after="0" w:line="240" w:lineRule="auto"/>
              <w:ind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Uscita senza traino</w:t>
            </w:r>
          </w:p>
          <w:p w14:paraId="5EA3B783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Depannage</w:t>
            </w:r>
            <w:proofErr w:type="spellEnd"/>
          </w:p>
          <w:p w14:paraId="49C40963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EAEB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Recupero (7)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E594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Costo al km.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3F0C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Diritto fisso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A47A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Costo al km </w:t>
            </w: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518C21" w14:textId="77777777" w:rsidR="00B06718" w:rsidRDefault="00B0671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B06718" w14:paraId="59D14498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2C1CB67" w14:textId="77777777" w:rsidR="00B06718" w:rsidRDefault="00B0671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10A6" w14:textId="77777777" w:rsidR="00B06718" w:rsidRDefault="008C7B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59971E" wp14:editId="6A072DE4">
                  <wp:extent cx="476250" cy="3238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40" t="-194" r="-140" b="-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078756C" wp14:editId="183D71CD">
                  <wp:extent cx="352425" cy="3619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6557" t="-6524" r="-6557" b="-6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8F2A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Motoveicoli e veicoli fino a 1,5 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1673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diurno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0B99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€.  100,00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D3E9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74,40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57A2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91.70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87FE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1,90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E036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40,80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2F4A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1,90</w:t>
            </w: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1A0226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7635BFA0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C415E6C" w14:textId="77777777" w:rsidR="00B06718" w:rsidRDefault="00B06718">
            <w:pPr>
              <w:widowControl w:val="0"/>
              <w:snapToGrid w:val="0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41F6" w14:textId="77777777" w:rsidR="00B06718" w:rsidRDefault="00B0671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1CFD" w14:textId="77777777" w:rsidR="00B06718" w:rsidRDefault="00B067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C63E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notturno</w:t>
            </w:r>
          </w:p>
          <w:p w14:paraId="78CD090F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festivo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F7B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€.  129,40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6A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95,80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345B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120.30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6086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1,90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9DF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E01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393F13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74EA061B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705438E" w14:textId="77777777" w:rsidR="00B06718" w:rsidRDefault="00B06718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5DBF" w14:textId="77777777" w:rsidR="00B06718" w:rsidRDefault="008C7BC2">
            <w:pPr>
              <w:widowControl w:val="0"/>
              <w:spacing w:before="12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43767B" wp14:editId="1F24F838">
                  <wp:extent cx="962025" cy="11525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78" t="-82" r="-78" b="-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534446" wp14:editId="5D6F19A7">
                  <wp:extent cx="885825" cy="704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78" t="-113" r="-78" b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026D4F" w14:textId="77777777" w:rsidR="00B06718" w:rsidRDefault="008C7BC2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380EE9" wp14:editId="23A0C20F">
                  <wp:extent cx="762000" cy="5143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78" t="-157" r="-78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4182E0" wp14:editId="1146CBE1">
                  <wp:extent cx="695325" cy="67627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443" t="-3419" r="-3443" b="-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5289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Veicoli da 1,5 a 3,5 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  </w:t>
            </w:r>
            <w:r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F549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diurno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CF1B" w14:textId="77777777" w:rsidR="00B06718" w:rsidRDefault="008C7BC2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€.  132,50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3A1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91,70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D2A4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163.00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E8A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2,20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941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40,80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DA7F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1,90</w:t>
            </w: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F32BF3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4E70F988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0F92B53" w14:textId="77777777" w:rsidR="00B06718" w:rsidRDefault="00B06718">
            <w:pPr>
              <w:widowControl w:val="0"/>
              <w:snapToGrid w:val="0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F030" w14:textId="77777777" w:rsidR="00B06718" w:rsidRDefault="00B0671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1D87" w14:textId="77777777" w:rsidR="00B06718" w:rsidRDefault="00B067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B7CE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notturno</w:t>
            </w:r>
          </w:p>
          <w:p w14:paraId="7C2B6307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festivo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F3DD" w14:textId="77777777" w:rsidR="00B06718" w:rsidRDefault="008C7BC2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€.  172,20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238C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119,20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AFE3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214.00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853C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2,20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C9B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2008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1BB80E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7C170E04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F21A767" w14:textId="77777777" w:rsidR="00B06718" w:rsidRDefault="00B06718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01D2" w14:textId="77777777" w:rsidR="00B06718" w:rsidRDefault="00B0671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A23D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Veicoli da 3,51 a 6 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ECE8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diurno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4597" w14:textId="77777777" w:rsidR="00B06718" w:rsidRDefault="008C7BC2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€.  216,00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8C5F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115,15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DC2C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214.00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5EA6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2,50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D7E6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57,00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8B56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2,30</w:t>
            </w: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7D5AF3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4623C5CE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B81A578" w14:textId="77777777" w:rsidR="00B06718" w:rsidRDefault="00B06718">
            <w:pPr>
              <w:widowControl w:val="0"/>
              <w:snapToGrid w:val="0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A35D" w14:textId="77777777" w:rsidR="00B06718" w:rsidRDefault="00B0671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1E85" w14:textId="77777777" w:rsidR="00B06718" w:rsidRDefault="00B067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B833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notturno</w:t>
            </w:r>
          </w:p>
          <w:p w14:paraId="49BB34F3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festivo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1F80" w14:textId="77777777" w:rsidR="00B06718" w:rsidRDefault="008C7BC2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€.  280,20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4772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150,80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A100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275.10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6CDE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2,50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61D5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F27B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EF4B2D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2878C494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5683C1C" w14:textId="77777777" w:rsidR="00B06718" w:rsidRDefault="00B06718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FAED" w14:textId="77777777" w:rsidR="00B06718" w:rsidRDefault="00B0671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407F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 6,01 a 9 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1F47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diurno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CA25" w14:textId="77777777" w:rsidR="00B06718" w:rsidRDefault="008C7BC2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€.  275,10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81A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115,20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EE42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326.00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3863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2,75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02B5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91,70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C44E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2,55</w:t>
            </w: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3A334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57B90569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C1A2E91" w14:textId="77777777" w:rsidR="00B06718" w:rsidRDefault="00B06718">
            <w:pPr>
              <w:widowControl w:val="0"/>
              <w:snapToGrid w:val="0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17B" w14:textId="77777777" w:rsidR="00B06718" w:rsidRDefault="00B0671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CF98" w14:textId="77777777" w:rsidR="00B06718" w:rsidRDefault="00B067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FA59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notturno</w:t>
            </w:r>
          </w:p>
          <w:p w14:paraId="0747F330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festivo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3D85" w14:textId="77777777" w:rsidR="00B06718" w:rsidRDefault="008C7BC2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€.  358,70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034B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150,80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FDFC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417.80</w:t>
            </w:r>
          </w:p>
        </w:tc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6B1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C59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46DB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582610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2A36A410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0115F90" w14:textId="77777777" w:rsidR="00B06718" w:rsidRDefault="00B06718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005" w14:textId="77777777" w:rsidR="00B06718" w:rsidRDefault="00B0671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81A2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Veicoli da 9,01 a 12 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FA53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diurno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E6CA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€.  339,30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CCC4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138,60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5EEE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438.20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C79A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3,20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0B3A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114.20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9752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2,85</w:t>
            </w: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360A50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0C33E3C2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D40BD2D" w14:textId="77777777" w:rsidR="00B06718" w:rsidRDefault="00B06718">
            <w:pPr>
              <w:widowControl w:val="0"/>
              <w:snapToGrid w:val="0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2624" w14:textId="77777777" w:rsidR="00B06718" w:rsidRDefault="00B0671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EECD" w14:textId="77777777" w:rsidR="00B06718" w:rsidRDefault="00B067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D909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notturno</w:t>
            </w:r>
          </w:p>
          <w:p w14:paraId="334CE857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festivo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22AE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441,30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3537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181,40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6E2D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560.50</w:t>
            </w:r>
          </w:p>
        </w:tc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7D1B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3699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517D" w14:textId="77777777" w:rsidR="00B06718" w:rsidRDefault="00B0671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CC144F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1A58F21C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DB540C6" w14:textId="77777777" w:rsidR="00B06718" w:rsidRDefault="00B06718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C7B7" w14:textId="77777777" w:rsidR="00B06718" w:rsidRDefault="00B0671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A4E0" w14:textId="77777777" w:rsidR="00B06718" w:rsidRDefault="008C7BC2">
            <w:pPr>
              <w:widowControl w:val="0"/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Veicoli da 12,01 a 16 t.   (9)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6B4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diurno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25B8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407,60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E746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138,60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43B2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591.00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C048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3,80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1F9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173,20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62CD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3,80</w:t>
            </w: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BC280B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2DECF400" w14:textId="77777777" w:rsidTr="00BF4A47">
        <w:trPr>
          <w:trHeight w:hRule="exact"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14CD3EB" w14:textId="77777777" w:rsidR="00B06718" w:rsidRDefault="00B06718">
            <w:pPr>
              <w:widowControl w:val="0"/>
              <w:snapToGrid w:val="0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BD9B" w14:textId="77777777" w:rsidR="00B06718" w:rsidRDefault="00B06718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7FB" w14:textId="77777777" w:rsidR="00B06718" w:rsidRDefault="00B0671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D566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notturno</w:t>
            </w:r>
          </w:p>
          <w:p w14:paraId="49259341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festivo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FF5A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530,00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F843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181,40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F0A4" w14:textId="77777777" w:rsidR="00B06718" w:rsidRDefault="008C7BC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€.  764.30</w:t>
            </w:r>
          </w:p>
        </w:tc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64D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D4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945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C5236E" w14:textId="77777777" w:rsidR="00B06718" w:rsidRDefault="00B06718">
            <w:pPr>
              <w:widowControl w:val="0"/>
              <w:rPr>
                <w:rFonts w:ascii="Arial" w:hAnsi="Arial" w:cs="Arial"/>
              </w:rPr>
            </w:pPr>
          </w:p>
        </w:tc>
      </w:tr>
      <w:tr w:rsidR="00B06718" w14:paraId="4177723C" w14:textId="77777777" w:rsidTr="4A315782">
        <w:trPr>
          <w:trHeight w:hRule="exact" w:val="1322"/>
        </w:trPr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5970F3" w14:textId="77777777" w:rsidR="00B06718" w:rsidRDefault="008C7B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083DEB" wp14:editId="31785AAE">
                  <wp:extent cx="1266825" cy="8191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2" t="-176" r="-142" b="-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4F0905" w14:textId="77777777" w:rsidR="00B06718" w:rsidRDefault="008C7BC2">
            <w:pPr>
              <w:widowControl w:val="0"/>
              <w:spacing w:before="120" w:after="0" w:line="200" w:lineRule="exact"/>
              <w:contextualSpacing/>
              <w:jc w:val="center"/>
            </w:pPr>
            <w:r>
              <w:rPr>
                <w:rFonts w:ascii="Arial" w:hAnsi="Arial" w:cs="Arial"/>
                <w:b/>
                <w:bCs/>
              </w:rPr>
              <w:t>2022</w:t>
            </w:r>
            <w:r>
              <w:rPr>
                <w:rFonts w:ascii="Arial" w:hAnsi="Arial" w:cs="Arial"/>
                <w:b/>
              </w:rPr>
              <w:t>- TARIFFA NAZIONALE GIORNALIERA DI CUSTODIA VEICOLI</w:t>
            </w:r>
          </w:p>
          <w:p w14:paraId="5319F0A3" w14:textId="77777777" w:rsidR="00B06718" w:rsidRDefault="008C7BC2">
            <w:pPr>
              <w:widowControl w:val="0"/>
              <w:spacing w:before="120" w:after="0" w:line="200" w:lineRule="exact"/>
              <w:contextualSpacing/>
              <w:jc w:val="center"/>
            </w:pPr>
            <w:r>
              <w:rPr>
                <w:rFonts w:ascii="Arial" w:hAnsi="Arial" w:cs="Arial"/>
                <w:b/>
              </w:rPr>
              <w:t>O COSE AFFIDATE</w:t>
            </w:r>
          </w:p>
          <w:p w14:paraId="253185AB" w14:textId="77777777" w:rsidR="00B06718" w:rsidRDefault="008C7BC2">
            <w:pPr>
              <w:widowControl w:val="0"/>
              <w:spacing w:before="120" w:after="0" w:line="200" w:lineRule="exact"/>
              <w:contextualSpacing/>
              <w:jc w:val="center"/>
            </w:pPr>
            <w:r>
              <w:rPr>
                <w:rFonts w:ascii="Arial" w:hAnsi="Arial" w:cs="Arial"/>
                <w:b/>
              </w:rPr>
              <w:t>(Valo</w:t>
            </w:r>
            <w:r>
              <w:rPr>
                <w:rFonts w:ascii="Arial" w:hAnsi="Arial" w:cs="Arial"/>
                <w:b/>
                <w:highlight w:val="white"/>
              </w:rPr>
              <w:t xml:space="preserve">ri massimi praticabili </w:t>
            </w:r>
            <w:r>
              <w:rPr>
                <w:rFonts w:ascii="Arial" w:hAnsi="Arial" w:cs="Arial"/>
                <w:b/>
              </w:rPr>
              <w:t>– IVA esclusa)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E1AC89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C8164D" wp14:editId="6E0C6C00">
                  <wp:extent cx="2143125" cy="533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0" t="-331" r="-80" b="-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9828A5" wp14:editId="015C2A78">
                  <wp:extent cx="19050" cy="190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0" t="-331" r="-80" b="-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7A5058C" w14:textId="77777777" w:rsidR="00B06718" w:rsidRDefault="00B06718">
            <w:pPr>
              <w:widowControl w:val="0"/>
              <w:snapToGrid w:val="0"/>
            </w:pPr>
          </w:p>
        </w:tc>
        <w:tc>
          <w:tcPr>
            <w:tcW w:w="219" w:type="dxa"/>
            <w:shd w:val="clear" w:color="auto" w:fill="auto"/>
          </w:tcPr>
          <w:p w14:paraId="00D2966B" w14:textId="77777777" w:rsidR="00B06718" w:rsidRDefault="00B06718">
            <w:pPr>
              <w:widowControl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" w:type="dxa"/>
            <w:shd w:val="clear" w:color="auto" w:fill="auto"/>
          </w:tcPr>
          <w:p w14:paraId="29E13015" w14:textId="77777777" w:rsidR="00B06718" w:rsidRDefault="00B06718">
            <w:pPr>
              <w:widowControl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" w:type="dxa"/>
          </w:tcPr>
          <w:p w14:paraId="3EFE6BB9" w14:textId="77777777" w:rsidR="00B06718" w:rsidRDefault="00B06718">
            <w:pPr>
              <w:widowControl w:val="0"/>
            </w:pPr>
          </w:p>
        </w:tc>
      </w:tr>
    </w:tbl>
    <w:p w14:paraId="1E6637AC" w14:textId="77777777" w:rsidR="00B06718" w:rsidRDefault="00B06718">
      <w:pPr>
        <w:rPr>
          <w:rFonts w:ascii="Arial" w:hAnsi="Arial" w:cs="Arial"/>
          <w:sz w:val="2"/>
          <w:szCs w:val="2"/>
        </w:rPr>
      </w:pPr>
    </w:p>
    <w:tbl>
      <w:tblPr>
        <w:tblW w:w="160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3"/>
        <w:gridCol w:w="2421"/>
        <w:gridCol w:w="1842"/>
        <w:gridCol w:w="2836"/>
        <w:gridCol w:w="2689"/>
        <w:gridCol w:w="3241"/>
      </w:tblGrid>
      <w:tr w:rsidR="00B06718" w14:paraId="450B0CB2" w14:textId="77777777" w:rsidTr="4A315782">
        <w:trPr>
          <w:trHeight w:val="460"/>
        </w:trPr>
        <w:tc>
          <w:tcPr>
            <w:tcW w:w="5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728D16" w14:textId="77777777" w:rsidR="00B06718" w:rsidRDefault="008C7BC2">
            <w:pPr>
              <w:widowControl w:val="0"/>
              <w:spacing w:before="120" w:after="0"/>
              <w:ind w:left="-113" w:right="-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Veicoli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B6966" w14:textId="77777777" w:rsidR="00B06718" w:rsidRDefault="008C7BC2">
            <w:pPr>
              <w:widowControl w:val="0"/>
              <w:spacing w:before="120" w:after="0"/>
              <w:ind w:left="-113" w:right="-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Mq. massimi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2730D1" w14:textId="77777777" w:rsidR="00B06718" w:rsidRDefault="008C7BC2">
            <w:pPr>
              <w:widowControl w:val="0"/>
              <w:spacing w:before="120" w:after="0"/>
              <w:ind w:left="-113" w:right="-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Area recintata scoperta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8895B1" w14:textId="77777777" w:rsidR="00B06718" w:rsidRDefault="008C7BC2">
            <w:pPr>
              <w:widowControl w:val="0"/>
              <w:spacing w:before="120" w:after="0"/>
              <w:ind w:left="-113" w:right="-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Area recintata coperta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3AA59" w14:textId="77777777" w:rsidR="00B06718" w:rsidRDefault="008C7BC2">
            <w:pPr>
              <w:widowControl w:val="0"/>
              <w:spacing w:before="120" w:after="0"/>
              <w:ind w:left="-113" w:right="-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Area chiusa e coperta</w:t>
            </w:r>
          </w:p>
        </w:tc>
      </w:tr>
      <w:tr w:rsidR="00B06718" w14:paraId="67725A40" w14:textId="77777777" w:rsidTr="4A315782">
        <w:trPr>
          <w:trHeight w:val="773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F2E5F3" w14:textId="77777777" w:rsidR="00B06718" w:rsidRDefault="008C7B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D6000E" wp14:editId="04E7A4AA">
                  <wp:extent cx="609600" cy="50482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8" t="-1437" r="-1228" b="-1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6C7A97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Velocipedi</w:t>
            </w:r>
          </w:p>
          <w:p w14:paraId="64A7A821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Ciclomotori</w:t>
            </w:r>
          </w:p>
          <w:p w14:paraId="0EE9D973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Motoveicoli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47D3FD" w14:textId="77777777" w:rsidR="00B06718" w:rsidRDefault="00B0671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9C6821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 3,00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537DF3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 3,60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13A374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  4,00</w:t>
            </w:r>
          </w:p>
        </w:tc>
      </w:tr>
      <w:tr w:rsidR="00B06718" w14:paraId="7BF8EC58" w14:textId="77777777" w:rsidTr="4A315782">
        <w:trPr>
          <w:trHeight w:val="665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FD4389" w14:textId="77777777" w:rsidR="00B06718" w:rsidRDefault="008C7B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39E39B" wp14:editId="00DD75DF">
                  <wp:extent cx="19050" cy="190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40" t="-194" r="-140" b="-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FFA734" wp14:editId="4CBE62C3">
                  <wp:extent cx="609600" cy="51435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964" t="-1127" r="-964" b="-1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14A308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Motoveicoli 3 ruote</w:t>
            </w:r>
          </w:p>
          <w:p w14:paraId="0DBF2F98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Quadricicli</w:t>
            </w:r>
          </w:p>
          <w:p w14:paraId="7A918AD8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Autovetture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887C40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Fino a 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137FC9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 8,00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A2860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 9,60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BA300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 10,40</w:t>
            </w:r>
          </w:p>
        </w:tc>
      </w:tr>
      <w:tr w:rsidR="00B06718" w14:paraId="6625E70D" w14:textId="77777777" w:rsidTr="4A315782">
        <w:trPr>
          <w:trHeight w:val="619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8FF8C3" w14:textId="4761D646" w:rsidR="00B06718" w:rsidRDefault="002E4804" w:rsidP="4A315782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6616EC" wp14:editId="5A8A06E4">
                  <wp:extent cx="647700" cy="361950"/>
                  <wp:effectExtent l="0" t="0" r="0" b="0"/>
                  <wp:docPr id="15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3" t="-18" r="-13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471002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Autovetture</w:t>
            </w:r>
          </w:p>
          <w:p w14:paraId="063DD4ED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SUV – Familiari</w:t>
            </w:r>
          </w:p>
          <w:p w14:paraId="0D1E446B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Autocarri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3378D0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 11,01 a14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AEA965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10,00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A53566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12,00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E5C41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13,00</w:t>
            </w:r>
          </w:p>
        </w:tc>
      </w:tr>
      <w:tr w:rsidR="00B06718" w14:paraId="23EA4038" w14:textId="77777777" w:rsidTr="4A315782">
        <w:trPr>
          <w:trHeight w:val="791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1DDBD3" w14:textId="37908D49" w:rsidR="00B06718" w:rsidRDefault="002E4804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402479" wp14:editId="41C3F4AC">
                  <wp:extent cx="657225" cy="438150"/>
                  <wp:effectExtent l="0" t="0" r="0" b="0"/>
                  <wp:docPr id="16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7" t="-11" r="-7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89030F" wp14:editId="0647329D">
                  <wp:extent cx="895350" cy="581025"/>
                  <wp:effectExtent l="0" t="0" r="0" b="0"/>
                  <wp:docPr id="19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-39" t="-39" r="-39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872264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Autocarri e Autobus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3F3004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 14,01 a 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21F38E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13,00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8949DA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15,60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E3240A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16,90</w:t>
            </w:r>
          </w:p>
        </w:tc>
      </w:tr>
      <w:tr w:rsidR="00B06718" w14:paraId="5AC1A20F" w14:textId="77777777" w:rsidTr="4A315782">
        <w:trPr>
          <w:trHeight w:val="1678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DBFFEA" w14:textId="640F2C34" w:rsidR="00B06718" w:rsidRDefault="002E4804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2B18A9" wp14:editId="585DFD96">
                  <wp:extent cx="819150" cy="495300"/>
                  <wp:effectExtent l="0" t="0" r="0" b="0"/>
                  <wp:docPr id="20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7" t="-11" r="-7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BE2523" wp14:editId="0CA37687">
                  <wp:extent cx="781050" cy="533400"/>
                  <wp:effectExtent l="0" t="0" r="0" b="0"/>
                  <wp:docPr id="23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7" t="-10" r="-7" b="-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1FB2B7" wp14:editId="1C17D892">
                  <wp:extent cx="895350" cy="581025"/>
                  <wp:effectExtent l="0" t="0" r="0" b="0"/>
                  <wp:docPr id="25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-39" t="-39" r="-39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F5AC91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Autocarri, Autobus, Trattori stradali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EA1A8E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 22,01 a 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09984D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21,00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2465DC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25,20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4A95A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27,30</w:t>
            </w:r>
          </w:p>
        </w:tc>
      </w:tr>
      <w:tr w:rsidR="00B06718" w14:paraId="1967EC88" w14:textId="77777777" w:rsidTr="4A315782">
        <w:trPr>
          <w:trHeight w:val="1075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72F469" w14:textId="29C11EFE" w:rsidR="00B06718" w:rsidRDefault="002E4804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CEAF71" wp14:editId="442D7298">
                  <wp:extent cx="1133475" cy="485775"/>
                  <wp:effectExtent l="0" t="0" r="0" b="0"/>
                  <wp:docPr id="27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-7" t="-18" r="-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174D9D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Complessi veicolari (Autoarticolati, Autotreni e Autosnodati)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096857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 42,01 a 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F47F16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35,00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BC52A6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42,00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BB7443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45,50</w:t>
            </w:r>
          </w:p>
        </w:tc>
      </w:tr>
      <w:tr w:rsidR="00B06718" w14:paraId="2C9E3BBF" w14:textId="77777777" w:rsidTr="4A315782">
        <w:trPr>
          <w:trHeight w:val="885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E9EE1B" w14:textId="1A55592B" w:rsidR="00B06718" w:rsidRDefault="002E4804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4A7873" wp14:editId="5EFBA599">
                  <wp:extent cx="571500" cy="504825"/>
                  <wp:effectExtent l="0" t="0" r="0" b="0"/>
                  <wp:docPr id="29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-70" t="-70" r="-70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604D57" w14:textId="77777777" w:rsidR="00B06718" w:rsidRDefault="008C7BC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Cose affidate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83B9AE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1,50 x M3</w:t>
            </w:r>
          </w:p>
        </w:tc>
        <w:tc>
          <w:tcPr>
            <w:tcW w:w="268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770F19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1,80 x M3</w:t>
            </w:r>
          </w:p>
        </w:tc>
        <w:tc>
          <w:tcPr>
            <w:tcW w:w="32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ADF1E" w14:textId="77777777" w:rsidR="00B06718" w:rsidRDefault="008C7B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€.  1,95 x M3</w:t>
            </w:r>
          </w:p>
        </w:tc>
      </w:tr>
      <w:tr w:rsidR="00B06718" w14:paraId="0C3CF5CD" w14:textId="77777777" w:rsidTr="4A315782">
        <w:trPr>
          <w:trHeight w:val="1432"/>
        </w:trPr>
        <w:tc>
          <w:tcPr>
            <w:tcW w:w="16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66CA8E" w14:textId="77777777" w:rsidR="00B06718" w:rsidRDefault="008C7BC2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tariffe in area recintata e coperta sono calcolate con una maggiorazione d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el </w:t>
            </w:r>
            <w:r>
              <w:rPr>
                <w:b/>
                <w:bCs/>
                <w:sz w:val="24"/>
                <w:szCs w:val="24"/>
              </w:rPr>
              <w:t>+ 20%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e quelle in area chiusa e coperta con una maggiorazione del </w:t>
            </w:r>
            <w:r>
              <w:rPr>
                <w:b/>
                <w:bCs/>
                <w:sz w:val="24"/>
                <w:szCs w:val="24"/>
              </w:rPr>
              <w:t>+ 30%,</w:t>
            </w:r>
          </w:p>
          <w:p w14:paraId="7B757DF4" w14:textId="77777777" w:rsidR="00B06718" w:rsidRDefault="008C7BC2">
            <w:pPr>
              <w:widowControl w:val="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rispetto alle tariffe base (area recintata e scoperta).</w:t>
            </w:r>
          </w:p>
          <w:p w14:paraId="656DE7B5" w14:textId="77777777" w:rsidR="00B06718" w:rsidRDefault="008C7BC2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N.B. Per la determinazione dei metri quadri massimi si devono considerare le distanze minime di sicurezza tra i veicoli. Pertanto, alle misure di larghezza e lunghezza dei veicoli andrà sommata la misura di metri 0,70.</w:t>
            </w:r>
          </w:p>
          <w:p w14:paraId="445F0483" w14:textId="77777777" w:rsidR="00B06718" w:rsidRDefault="008C7BC2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Esempio: se un autocarro misura 12 metri di lunghezza e 2,55 metri di larghezza, ai fini della determinazione dei metri quadri massimi si dovrà procedere con la seguente moltiplicazione 12,70 x 3,25 = 41,28 M2.</w:t>
            </w:r>
          </w:p>
        </w:tc>
      </w:tr>
    </w:tbl>
    <w:p w14:paraId="19AE75A5" w14:textId="77777777" w:rsidR="00B06718" w:rsidRDefault="00B06718">
      <w:pPr>
        <w:rPr>
          <w:rFonts w:ascii="Arial" w:hAnsi="Arial" w:cs="Arial"/>
          <w:sz w:val="2"/>
          <w:szCs w:val="2"/>
        </w:rPr>
      </w:pPr>
    </w:p>
    <w:sectPr w:rsidR="00B0671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567" w:right="510" w:bottom="567" w:left="51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F1749" w14:textId="77777777" w:rsidR="006C2AB9" w:rsidRDefault="006C2AB9" w:rsidP="003E434B">
      <w:pPr>
        <w:spacing w:after="0" w:line="240" w:lineRule="auto"/>
      </w:pPr>
      <w:r>
        <w:separator/>
      </w:r>
    </w:p>
  </w:endnote>
  <w:endnote w:type="continuationSeparator" w:id="0">
    <w:p w14:paraId="4F9958A7" w14:textId="77777777" w:rsidR="006C2AB9" w:rsidRDefault="006C2AB9" w:rsidP="003E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4E19" w14:textId="77777777" w:rsidR="003E434B" w:rsidRDefault="003E43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842F" w14:textId="77777777" w:rsidR="003E434B" w:rsidRDefault="003E43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017F" w14:textId="77777777" w:rsidR="003E434B" w:rsidRDefault="003E4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B840" w14:textId="77777777" w:rsidR="006C2AB9" w:rsidRDefault="006C2AB9" w:rsidP="003E434B">
      <w:pPr>
        <w:spacing w:after="0" w:line="240" w:lineRule="auto"/>
      </w:pPr>
      <w:r>
        <w:separator/>
      </w:r>
    </w:p>
  </w:footnote>
  <w:footnote w:type="continuationSeparator" w:id="0">
    <w:p w14:paraId="00CAA3AC" w14:textId="77777777" w:rsidR="006C2AB9" w:rsidRDefault="006C2AB9" w:rsidP="003E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509E" w14:textId="77777777" w:rsidR="003E434B" w:rsidRDefault="003E43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029B" w14:textId="77777777" w:rsidR="003E434B" w:rsidRDefault="003E43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B5F3" w14:textId="77777777" w:rsidR="003E434B" w:rsidRDefault="003E43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isplayBackgroundShape/>
  <w:embedSystemFonts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18"/>
    <w:rsid w:val="002E4804"/>
    <w:rsid w:val="003E434B"/>
    <w:rsid w:val="006C2AB9"/>
    <w:rsid w:val="008C7BC2"/>
    <w:rsid w:val="0095623A"/>
    <w:rsid w:val="00B06718"/>
    <w:rsid w:val="00BF4A47"/>
    <w:rsid w:val="00EB2300"/>
    <w:rsid w:val="4A3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E8F45"/>
  <w15:docId w15:val="{7B435EA9-DE33-47B7-B8D3-856C862D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0">
    <w:name w:val="WW8Num6z0"/>
    <w:qFormat/>
    <w:rPr>
      <w:rFonts w:ascii="Arial" w:hAnsi="Arial" w:cs="Arial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Carpredefinitoparagrafo1">
    <w:name w:val="Car. predefinito 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4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34B"/>
    <w:rPr>
      <w:rFonts w:ascii="Calibri" w:eastAsia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E4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34B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Alberto</dc:creator>
  <dc:description/>
  <cp:lastModifiedBy>sergio eugenio ceci</cp:lastModifiedBy>
  <cp:revision>4</cp:revision>
  <cp:lastPrinted>2022-02-03T09:20:00Z</cp:lastPrinted>
  <dcterms:created xsi:type="dcterms:W3CDTF">2022-02-06T12:02:00Z</dcterms:created>
  <dcterms:modified xsi:type="dcterms:W3CDTF">2022-02-09T13:15:00Z</dcterms:modified>
  <dc:language>it-IT</dc:language>
</cp:coreProperties>
</file>